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Pr="000036B7" w:rsidRDefault="000036B7" w:rsidP="000036B7">
      <w:pPr>
        <w:pStyle w:val="Odstavecseseznamem"/>
        <w:numPr>
          <w:ilvl w:val="1"/>
          <w:numId w:val="5"/>
        </w:numPr>
        <w:rPr>
          <w:b/>
        </w:rPr>
      </w:pPr>
      <w:r>
        <w:rPr>
          <w:b/>
        </w:rPr>
        <w:t>Indukční deska</w:t>
      </w:r>
    </w:p>
    <w:p w:rsidR="00C7543D" w:rsidRPr="00C7543D" w:rsidRDefault="00C7543D" w:rsidP="00C7543D">
      <w:pPr>
        <w:rPr>
          <w:b/>
        </w:rPr>
      </w:pPr>
    </w:p>
    <w:p w:rsidR="000036B7" w:rsidRDefault="000036B7" w:rsidP="000036B7">
      <w:r>
        <w:t>Dotykové ovládání</w:t>
      </w:r>
    </w:p>
    <w:p w:rsidR="000036B7" w:rsidRDefault="000036B7" w:rsidP="000036B7">
      <w:r>
        <w:t>Automatická detekce nádobí</w:t>
      </w:r>
    </w:p>
    <w:p w:rsidR="000036B7" w:rsidRDefault="000036B7" w:rsidP="000036B7">
      <w:r>
        <w:t>Zóny s možností zvýšeného výkonu</w:t>
      </w:r>
    </w:p>
    <w:p w:rsidR="000036B7" w:rsidRDefault="000036B7" w:rsidP="000036B7">
      <w:r>
        <w:t>Funkce automatického vypnutí</w:t>
      </w:r>
    </w:p>
    <w:p w:rsidR="000036B7" w:rsidRDefault="000036B7" w:rsidP="000036B7">
      <w:r>
        <w:t>Dětský zámek</w:t>
      </w:r>
    </w:p>
    <w:p w:rsidR="000036B7" w:rsidRDefault="000036B7" w:rsidP="000036B7">
      <w:r>
        <w:t>Indikátor zbytkového tepla</w:t>
      </w:r>
    </w:p>
    <w:p w:rsidR="000036B7" w:rsidRDefault="000036B7" w:rsidP="000036B7">
      <w:r>
        <w:t>Příkon: min. 6,5 kW</w:t>
      </w:r>
    </w:p>
    <w:p w:rsidR="000036B7" w:rsidRDefault="000036B7" w:rsidP="000036B7">
      <w:r>
        <w:t>Provedení: bez kovového rámečku</w:t>
      </w:r>
    </w:p>
    <w:p w:rsidR="002B74CB" w:rsidRDefault="000036B7" w:rsidP="000036B7">
      <w:r>
        <w:t>Rozměry: šíře 60cm</w:t>
      </w:r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B74CB"/>
    <w:rsid w:val="004D0F59"/>
    <w:rsid w:val="00561042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2021-11-18T09:13:00Z</dcterms:created>
  <dcterms:modified xsi:type="dcterms:W3CDTF">2021-11-18T09:13:00Z</dcterms:modified>
</cp:coreProperties>
</file>